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DCF" w:rsidRDefault="00312FA0" w:rsidP="00312FA0">
      <w:pPr>
        <w:pStyle w:val="NoSpacing"/>
        <w:rPr>
          <w:rFonts w:ascii="Times New Roman" w:hAnsi="Times New Roman" w:cs="Times New Roman"/>
          <w:sz w:val="24"/>
          <w:szCs w:val="24"/>
        </w:rPr>
      </w:pPr>
      <w:r>
        <w:rPr>
          <w:rFonts w:ascii="Times New Roman" w:hAnsi="Times New Roman" w:cs="Times New Roman"/>
          <w:sz w:val="24"/>
          <w:szCs w:val="24"/>
        </w:rPr>
        <w:t>NSF Graduate Research Fellowship Project (GRFP)</w:t>
      </w:r>
    </w:p>
    <w:p w:rsidR="0008038F" w:rsidRPr="007A08CD" w:rsidRDefault="0008038F" w:rsidP="0008038F">
      <w:pPr>
        <w:rPr>
          <w:b/>
        </w:rPr>
      </w:pPr>
      <w:r>
        <w:rPr>
          <w:b/>
        </w:rPr>
        <w:t>Evaluating actual and perceived hyena-livestock conflict in Zambia using stable isotope analysis</w:t>
      </w:r>
    </w:p>
    <w:p w:rsidR="0008038F" w:rsidRDefault="0008038F" w:rsidP="00312FA0">
      <w:pPr>
        <w:pStyle w:val="NoSpacing"/>
        <w:rPr>
          <w:rFonts w:ascii="Times New Roman" w:hAnsi="Times New Roman" w:cs="Times New Roman"/>
          <w:sz w:val="24"/>
          <w:szCs w:val="24"/>
        </w:rPr>
      </w:pPr>
    </w:p>
    <w:p w:rsidR="00312FA0" w:rsidRDefault="00312FA0" w:rsidP="00312FA0">
      <w:pPr>
        <w:pStyle w:val="NoSpacing"/>
        <w:rPr>
          <w:rFonts w:ascii="Times New Roman" w:hAnsi="Times New Roman" w:cs="Times New Roman"/>
          <w:sz w:val="24"/>
          <w:szCs w:val="24"/>
        </w:rPr>
      </w:pPr>
    </w:p>
    <w:p w:rsidR="00312FA0" w:rsidRPr="002103A4" w:rsidRDefault="00C80E46" w:rsidP="00312FA0">
      <w:pPr>
        <w:pStyle w:val="NoSpacing"/>
        <w:rPr>
          <w:rFonts w:ascii="Times New Roman" w:hAnsi="Times New Roman" w:cs="Times New Roman"/>
          <w:b/>
          <w:sz w:val="24"/>
          <w:szCs w:val="24"/>
        </w:rPr>
      </w:pPr>
      <w:r w:rsidRPr="002103A4">
        <w:rPr>
          <w:rFonts w:ascii="Times New Roman" w:hAnsi="Times New Roman" w:cs="Times New Roman"/>
          <w:b/>
          <w:sz w:val="24"/>
          <w:szCs w:val="24"/>
        </w:rPr>
        <w:t>Personal Statement</w:t>
      </w:r>
    </w:p>
    <w:p w:rsidR="002103A4" w:rsidRDefault="002103A4" w:rsidP="002103A4">
      <w:r>
        <w:t>As fascinated as I have always been by wildlife, the possibilities for applied science through management, conservation, and benefits to human societies in conflict with wildlife are what now captivate my interests.   I was following snow tracks of a female fisher (</w:t>
      </w:r>
      <w:proofErr w:type="spellStart"/>
      <w:r w:rsidRPr="0020312E">
        <w:rPr>
          <w:i/>
        </w:rPr>
        <w:t>Martes</w:t>
      </w:r>
      <w:proofErr w:type="spellEnd"/>
      <w:r w:rsidRPr="0020312E">
        <w:rPr>
          <w:i/>
        </w:rPr>
        <w:t xml:space="preserve"> </w:t>
      </w:r>
      <w:proofErr w:type="spellStart"/>
      <w:r w:rsidRPr="0020312E">
        <w:rPr>
          <w:i/>
        </w:rPr>
        <w:t>pennanti</w:t>
      </w:r>
      <w:proofErr w:type="spellEnd"/>
      <w:r>
        <w:t xml:space="preserve">) backwards from a trap during a winter internship in my sophomore year of college when I realized I had found my calling in wildlife ecology.  The snowmobile ride to reach the log live-trap had been thrilling and the animal immobilization had left me breathless; but the most rewarding moment was when we discovered that the paw prints which led to the trap had traveled under Highway 12 using a dry drainage culvert in lieu of crossing over the two-lane paved road </w:t>
      </w:r>
      <w:r w:rsidRPr="001E1D5B">
        <w:t>that divides Lolo National Forest</w:t>
      </w:r>
      <w:r>
        <w:t xml:space="preserve"> in Montana.  This finding directly related to the main study question of the fragmenting effects of Highway 12 on fisher population ecology, genetic connectivity, and distribution in Lolo and adjoining Clearwater National Forest in Idaho.   The excited, hushed conversation this discovery sparked as we finished the capture process and released the recovered weasel finally integrated science and theory into the adventure that determined the course of my profession.</w:t>
      </w:r>
    </w:p>
    <w:p w:rsidR="002103A4" w:rsidRDefault="002103A4" w:rsidP="002103A4"/>
    <w:p w:rsidR="002103A4" w:rsidRDefault="002103A4" w:rsidP="002103A4">
      <w:r>
        <w:t>Learning has always infused me with the excitement of discovery.  I have been interested in the outdoors and conservation my whole life, leading me to major in Environmental Science at Colby College.  The fisher internship during my one month January semester of sophomore year was offered by an alumnus, Dr. Mike Schwartz, who tested</w:t>
      </w:r>
      <w:r w:rsidRPr="001E1D5B">
        <w:t xml:space="preserve"> wildlife theory using </w:t>
      </w:r>
      <w:r>
        <w:t xml:space="preserve">both </w:t>
      </w:r>
      <w:r w:rsidRPr="001E1D5B">
        <w:t xml:space="preserve">traditional methods </w:t>
      </w:r>
      <w:r>
        <w:t>like snow tracking</w:t>
      </w:r>
      <w:r w:rsidRPr="001E1D5B">
        <w:t xml:space="preserve"> </w:t>
      </w:r>
      <w:r>
        <w:t xml:space="preserve">and also </w:t>
      </w:r>
      <w:r w:rsidRPr="001E1D5B">
        <w:t>the modern tools of technology</w:t>
      </w:r>
      <w:r>
        <w:t>.   His research</w:t>
      </w:r>
      <w:r w:rsidRPr="001E1D5B">
        <w:t xml:space="preserve"> </w:t>
      </w:r>
      <w:r>
        <w:t>sparked my thirst for knowledge and demonstrated how science could be used for conservation.  Mike’s job of leading research, mentoring and teaching students, and inspiring new people in the field contained all the elements of a profession I wanted in the future.</w:t>
      </w:r>
    </w:p>
    <w:p w:rsidR="002103A4" w:rsidRDefault="002103A4" w:rsidP="002103A4"/>
    <w:p w:rsidR="002103A4" w:rsidRDefault="002103A4" w:rsidP="002103A4">
      <w:r>
        <w:t>My senior year I took Molecular Ecology, a class that utilized innovative methods to answer scientific wildlife questions and applied them to conservation and management.  It also gave me an idol and mentor in science, a woman who accomplished interesting research and also conveyed information to her students with earnest passion, confidence and powerful examples.  As I have learned since then, wildlife biology is a male-dominated field, one that, at entry level, requires strength and skill with many vehicles and tools, and ingenuity in problem-solving with limited help, money and materials.  The graduate-styled assignments and exams of Molecular Ecology made it the most challenging class in my major, yet one in which I excelled because I loved the topics that electrified my intellectual curiosity.  Aside from passing knowledge from teacher to student, I was not yet sure how to translate wildlife work to a level that could initiate change, but I knew I was on the start of that path.  I joined a journal club in order to broaden my knowledge of published wildlife research, and after graduation began a series of wildlife research projects that taught me new methods and tools for answering theoretical questions.  Throughout my education, both in the classroom and during my field experiences, I have striven to develop the skills and knowledge that will prepare me for advanced study in the wildlife discipline and propel my career toward scientific and societal contributions.</w:t>
      </w:r>
    </w:p>
    <w:p w:rsidR="002103A4" w:rsidRDefault="002103A4" w:rsidP="002103A4"/>
    <w:p w:rsidR="002103A4" w:rsidRDefault="002103A4" w:rsidP="002103A4">
      <w:r>
        <w:t>As a part of the Sierra Nevada Adaptive Management Project (SNAMP) fisher project with University of California- Berkeley (funded largely by the U.S. Forest Service), t</w:t>
      </w:r>
      <w:r w:rsidRPr="0082058B">
        <w:t xml:space="preserve">he span of duties </w:t>
      </w:r>
      <w:r>
        <w:t>was</w:t>
      </w:r>
      <w:r w:rsidRPr="0082058B">
        <w:t xml:space="preserve"> larger than a regular seasonal project, requiring skills that encompassed trapping, radio-tracking, processing live animals, GPS collar application and uploading, den tree searches, remote digital cameras, and evaluating and summarizing database information for use in reports.  </w:t>
      </w:r>
      <w:r>
        <w:t>The range of our research questions was also broader, testing the possible effects of fuel reduction treatments on fisher survival, population persistence, and resource use.  The research design requires the fisher population to be studied before, during and after the application of the treatments.  Factors of predation, disease, and reproduction and rearing of young became additional elements for consideration as the study progressed.  Preliminary findings show high mortality from disease, possibly canine distemper spread by domestic animals or fox, and car impact trauma.  The study is on-going, and results will be considered in conjunction with known ecological theory and applied to enhance conservation of the species through management.</w:t>
      </w:r>
    </w:p>
    <w:p w:rsidR="002103A4" w:rsidRDefault="002103A4" w:rsidP="002103A4"/>
    <w:p w:rsidR="002103A4" w:rsidRDefault="002103A4" w:rsidP="002103A4">
      <w:r>
        <w:t xml:space="preserve">SNAMP also gave me an opportunity to develop leadership qualities, as I was frequently entrusted with leading the training of new volunteers and recently-hired technicians.  It was a chance to hone leadership skills developed in college, where I co-led 9-12 incoming freshmen on hiking and backpacking trips and conducted diversity training on campus for two years in a row.  Additionally, during an international internship with the Western Australia Department of Environment and Conservation (DEC) I led a phase of research determining causes of mortality of brush-tailed </w:t>
      </w:r>
      <w:proofErr w:type="spellStart"/>
      <w:r>
        <w:t>bettongs</w:t>
      </w:r>
      <w:proofErr w:type="spellEnd"/>
      <w:r>
        <w:t xml:space="preserve"> (</w:t>
      </w:r>
      <w:proofErr w:type="spellStart"/>
      <w:r w:rsidRPr="00895C92">
        <w:rPr>
          <w:i/>
        </w:rPr>
        <w:t>Bettongia</w:t>
      </w:r>
      <w:proofErr w:type="spellEnd"/>
      <w:r w:rsidRPr="00895C92">
        <w:rPr>
          <w:i/>
        </w:rPr>
        <w:t xml:space="preserve"> </w:t>
      </w:r>
      <w:proofErr w:type="spellStart"/>
      <w:r w:rsidRPr="00895C92">
        <w:rPr>
          <w:i/>
        </w:rPr>
        <w:t>penicillata</w:t>
      </w:r>
      <w:proofErr w:type="spellEnd"/>
      <w:r>
        <w:t xml:space="preserve">) by designing and completing a study of their food availability, cataloging food sources of </w:t>
      </w:r>
      <w:proofErr w:type="spellStart"/>
      <w:r>
        <w:t>hypogeous</w:t>
      </w:r>
      <w:proofErr w:type="spellEnd"/>
      <w:r>
        <w:t xml:space="preserve"> fungi within </w:t>
      </w:r>
      <w:proofErr w:type="spellStart"/>
      <w:r>
        <w:t>bettong</w:t>
      </w:r>
      <w:proofErr w:type="spellEnd"/>
      <w:r>
        <w:t xml:space="preserve"> habitat and writing a report of the findings for DEC.  Leadership on work projects is a natural step toward my own graduate research, augmenting my competence in decision-making and planning.</w:t>
      </w:r>
    </w:p>
    <w:p w:rsidR="002103A4" w:rsidRDefault="002103A4" w:rsidP="002103A4">
      <w:pPr>
        <w:rPr>
          <w:b/>
        </w:rPr>
      </w:pPr>
    </w:p>
    <w:p w:rsidR="002103A4" w:rsidRDefault="002103A4" w:rsidP="002103A4">
      <w:r>
        <w:t xml:space="preserve">Through my work for DEC and the adaptive management goals of the SNAMP project I saw that my contributions to science resonated more with me when they were applied to promote progress in the field.  </w:t>
      </w:r>
      <w:r w:rsidRPr="00D74CDF">
        <w:t>Both of those projects were established</w:t>
      </w:r>
      <w:r>
        <w:t xml:space="preserve"> </w:t>
      </w:r>
      <w:r w:rsidRPr="00D74CDF">
        <w:t xml:space="preserve">with the </w:t>
      </w:r>
      <w:r>
        <w:t xml:space="preserve">intended </w:t>
      </w:r>
      <w:r w:rsidRPr="00D74CDF">
        <w:t xml:space="preserve">broader impact of using research to initiate change in management.  </w:t>
      </w:r>
      <w:r>
        <w:t>The promotion of scientific progress through research is vital, but it is also imperative that the gaps between research and education, policy, and management are bridged, as I wish to do in my future career.</w:t>
      </w:r>
    </w:p>
    <w:p w:rsidR="002103A4" w:rsidRDefault="002103A4" w:rsidP="002103A4"/>
    <w:p w:rsidR="002103A4" w:rsidRDefault="002103A4" w:rsidP="002103A4">
      <w:r>
        <w:t>In 2010 I interned with the Lincoln Park Zoo (LPZ) Conservation and Science department in Chicago to explore the connection between research and education.  In order to broaden the participation of multicultural groups at the zoo and strengthen the partnership with a conservation institution in Puerto Rico I developed educational materials about the Puerto Rican parrot for use in a Chicago school, a Puerto Rican aviary, and LPZ.  I also assisted in writing a successful grant to fund research materials and an integrated education program about the black-footed ferret for schools on the Northern Cheyenne Indian Reservation in Montana.</w:t>
      </w:r>
    </w:p>
    <w:p w:rsidR="002103A4" w:rsidRDefault="002103A4" w:rsidP="002103A4"/>
    <w:p w:rsidR="002103A4" w:rsidRDefault="002103A4" w:rsidP="002103A4">
      <w:r>
        <w:t xml:space="preserve">Although I still want to engage in scientific research, my enthusiasm for knowledge has expanded to a desire to share information with others and broaden their opportunities through education and research mentoring.  My goal is to be an expert in wildlife biology at a research station affiliated with an academic institution so I can co-advise students and contribute to the education of new scientists while still promoting the advancement of science through my own </w:t>
      </w:r>
      <w:r>
        <w:lastRenderedPageBreak/>
        <w:t xml:space="preserve">research.  The GRFP would allow me to implement research for my Masters degree with the University of Vermont that integrates the tools and theory from my field experiences with applied management.  Leading my own research and publishing the results is the next step of my career, through which I look forward to combining my passion for applied science, conservation, and education in a broader context.  </w:t>
      </w:r>
    </w:p>
    <w:p w:rsidR="00C80E46" w:rsidRDefault="00C80E46" w:rsidP="00312FA0">
      <w:pPr>
        <w:pStyle w:val="NoSpacing"/>
        <w:rPr>
          <w:rFonts w:ascii="Times New Roman" w:hAnsi="Times New Roman" w:cs="Times New Roman"/>
          <w:sz w:val="24"/>
          <w:szCs w:val="24"/>
        </w:rPr>
      </w:pPr>
    </w:p>
    <w:p w:rsidR="00C80E46" w:rsidRDefault="00C80E46" w:rsidP="00312FA0">
      <w:pPr>
        <w:pStyle w:val="NoSpacing"/>
        <w:rPr>
          <w:rFonts w:ascii="Times New Roman" w:hAnsi="Times New Roman" w:cs="Times New Roman"/>
          <w:sz w:val="24"/>
          <w:szCs w:val="24"/>
        </w:rPr>
      </w:pPr>
    </w:p>
    <w:p w:rsidR="00C80E46" w:rsidRPr="002103A4" w:rsidRDefault="00C80E46" w:rsidP="00312FA0">
      <w:pPr>
        <w:pStyle w:val="NoSpacing"/>
        <w:rPr>
          <w:rFonts w:ascii="Times New Roman" w:hAnsi="Times New Roman" w:cs="Times New Roman"/>
          <w:b/>
          <w:sz w:val="24"/>
          <w:szCs w:val="24"/>
        </w:rPr>
      </w:pPr>
      <w:r w:rsidRPr="002103A4">
        <w:rPr>
          <w:rFonts w:ascii="Times New Roman" w:hAnsi="Times New Roman" w:cs="Times New Roman"/>
          <w:b/>
          <w:sz w:val="24"/>
          <w:szCs w:val="24"/>
        </w:rPr>
        <w:t>Previous Experience</w:t>
      </w:r>
    </w:p>
    <w:p w:rsidR="002103A4" w:rsidRDefault="002103A4" w:rsidP="002103A4">
      <w:r>
        <w:t>Rock-wallabies seem like an unlikely first research subject for an undergraduate student in Maine who grew up in Vermont, but the first time I designed my own field research was for a month-long independent study project during my undergraduate semester studying in Australia through the School of International Training (SIT).  The research I had contributed to during my January-semester internship in Montana turned my passion for conservation into an interest in wildlife ecology and the effects of human influence.  Tailoring a project to fit my interests had immense appeal as well and I began to develop a long term goal of advanced academic study.  In order to achieve this objective I needed to gain as much experience as possible, not only to guide my choice in an area of expertise but to prepare myself with the skills and background knowledge necessary for graduate-level study.</w:t>
      </w:r>
    </w:p>
    <w:p w:rsidR="002103A4" w:rsidRDefault="002103A4" w:rsidP="002103A4"/>
    <w:p w:rsidR="002103A4" w:rsidRDefault="002103A4" w:rsidP="002103A4">
      <w:r>
        <w:t>My taste of wildlife research had already decided my general field of interest and solidified my desire to follow a research-oriented career path.  In northeastern Australia, on the hunt for an independent study topic, I investigated an area where a tourist company took people to feed wild rock-wallabies (</w:t>
      </w:r>
      <w:proofErr w:type="spellStart"/>
      <w:r w:rsidRPr="004E3CE7">
        <w:rPr>
          <w:i/>
        </w:rPr>
        <w:t>Petrogale</w:t>
      </w:r>
      <w:proofErr w:type="spellEnd"/>
      <w:r w:rsidRPr="004E3CE7">
        <w:rPr>
          <w:i/>
        </w:rPr>
        <w:t xml:space="preserve"> </w:t>
      </w:r>
      <w:proofErr w:type="spellStart"/>
      <w:r w:rsidRPr="004E3CE7">
        <w:rPr>
          <w:i/>
        </w:rPr>
        <w:t>assimilis</w:t>
      </w:r>
      <w:proofErr w:type="spellEnd"/>
      <w:r>
        <w:t xml:space="preserve">) and was amazed to see over forty animals fighting among themselves for the grain that four tourists spread around them.  My research developed into a comparison between two different sites of rock wallabies that were fed by tourists.  I used several observation techniques to assess </w:t>
      </w:r>
      <w:proofErr w:type="spellStart"/>
      <w:r>
        <w:t>intraspecific</w:t>
      </w:r>
      <w:proofErr w:type="spellEnd"/>
      <w:r>
        <w:t xml:space="preserve"> aggression and how it was affected by factors including historic length of provisioning, rock-wallaby population size, living area size, feeding area size, density of animals during feeding, and proportion of tourists to animals.  It was a small first attempt, but at the end of the month I summarized my research in a fifty-page report and enthusiastically gave a presentation of my findings to my classmates.  I concluded that the study area where rock-wallabies greatly outnumbered tourists and had a smaller feeding area showed higher aggression because the greater competition made aggression more essential to their foraging success.  Although the time and tools available to me for this research were modest, the opportunity whet my thirst for knowledge and made me realize that in order to develop my own research in the future I would need to gain much more experience.</w:t>
      </w:r>
    </w:p>
    <w:p w:rsidR="002103A4" w:rsidRDefault="002103A4" w:rsidP="002103A4"/>
    <w:p w:rsidR="002103A4" w:rsidRDefault="002103A4" w:rsidP="002103A4">
      <w:r>
        <w:t>After returning from my semester in Australia, I took a seasonal field technician position with the same project I had worked on during the Montana internship.  The U.S. Forest Service Rocky Mountain Research Station (RMRS), affiliated with the University of Montana in Missoula, hired me to work on a crew setting hair snares for fisher (</w:t>
      </w:r>
      <w:proofErr w:type="spellStart"/>
      <w:r w:rsidRPr="00AB354D">
        <w:rPr>
          <w:i/>
        </w:rPr>
        <w:t>Martes</w:t>
      </w:r>
      <w:proofErr w:type="spellEnd"/>
      <w:r w:rsidRPr="00AB354D">
        <w:rPr>
          <w:i/>
        </w:rPr>
        <w:t xml:space="preserve"> </w:t>
      </w:r>
      <w:proofErr w:type="spellStart"/>
      <w:r w:rsidRPr="00AB354D">
        <w:rPr>
          <w:i/>
        </w:rPr>
        <w:t>pennanti</w:t>
      </w:r>
      <w:proofErr w:type="spellEnd"/>
      <w:r>
        <w:t xml:space="preserve">).  In small teams, we distributed plastic board and barb wire </w:t>
      </w:r>
      <w:r w:rsidRPr="00C00E1D">
        <w:t xml:space="preserve">snares </w:t>
      </w:r>
      <w:r>
        <w:t xml:space="preserve">across Clearwater National Forest in Idaho </w:t>
      </w:r>
      <w:r w:rsidRPr="00C00E1D">
        <w:t xml:space="preserve">to find distribution, identity, and abundance of fisher </w:t>
      </w:r>
      <w:r>
        <w:t>using</w:t>
      </w:r>
      <w:r w:rsidRPr="00C00E1D">
        <w:t xml:space="preserve"> hair </w:t>
      </w:r>
      <w:r>
        <w:t xml:space="preserve">we collected </w:t>
      </w:r>
      <w:r w:rsidRPr="00C00E1D">
        <w:t>from the barbs</w:t>
      </w:r>
      <w:r>
        <w:t xml:space="preserve"> sent for DNA analysis at RMRS.  Additionally, we classified forest vegetation structure at snare sites, a component which I took leadership on by learning understory flora of the region and identifying samples for co-workers each night at the bunkhouse.  I enjoyed enhancing my knowledge with </w:t>
      </w:r>
      <w:r>
        <w:lastRenderedPageBreak/>
        <w:t>information that reinforced the importance of an integrated, ecological focus, and was enthusiastic about sharing this information with others when they required my help.</w:t>
      </w:r>
    </w:p>
    <w:p w:rsidR="002103A4" w:rsidRDefault="002103A4" w:rsidP="002103A4"/>
    <w:p w:rsidR="002103A4" w:rsidRPr="00C00E1D" w:rsidRDefault="002103A4" w:rsidP="002103A4">
      <w:r>
        <w:t>Upon graduation from Colby College in 2005, I took an internship with the Chicago Botanic Gardens that placed me in a Bureau of Land Management (BLM) office on the prairie of Montana.  I worked independently mapping and editing GIS data of active black-tailed prairie dog (</w:t>
      </w:r>
      <w:proofErr w:type="spellStart"/>
      <w:r w:rsidRPr="00CE26F7">
        <w:rPr>
          <w:i/>
        </w:rPr>
        <w:t>Cynomys</w:t>
      </w:r>
      <w:proofErr w:type="spellEnd"/>
      <w:r w:rsidRPr="00CE26F7">
        <w:rPr>
          <w:i/>
        </w:rPr>
        <w:t xml:space="preserve"> </w:t>
      </w:r>
      <w:proofErr w:type="spellStart"/>
      <w:r w:rsidRPr="00CE26F7">
        <w:rPr>
          <w:i/>
        </w:rPr>
        <w:t>ludovicianus</w:t>
      </w:r>
      <w:proofErr w:type="spellEnd"/>
      <w:r>
        <w:t>) towns to assist The Nature Conservancy in protecting habitat for critically endangered black-footed ferrets (</w:t>
      </w:r>
      <w:proofErr w:type="spellStart"/>
      <w:r w:rsidRPr="00CE26F7">
        <w:rPr>
          <w:i/>
        </w:rPr>
        <w:t>Mustela</w:t>
      </w:r>
      <w:proofErr w:type="spellEnd"/>
      <w:r w:rsidRPr="00CE26F7">
        <w:rPr>
          <w:i/>
        </w:rPr>
        <w:t xml:space="preserve"> </w:t>
      </w:r>
      <w:proofErr w:type="spellStart"/>
      <w:r w:rsidRPr="00CE26F7">
        <w:rPr>
          <w:i/>
        </w:rPr>
        <w:t>nigripes</w:t>
      </w:r>
      <w:proofErr w:type="spellEnd"/>
      <w:r>
        <w:t>).  In exchange for conserving the land I mapped, ranchers were given discounts on their federal land leases.  After learning about the conflict over prairie dogs and black-footed ferrets in a removed, academic setting I had been anxious to be placed in the middle of the situation, but the experience allowed me to see the side of the ranchers who felt their livelihood threatened.  Watching the interactions and relationship-building of my mentors at the BLM taught me an enormous amount about respectful conflict resolution, which can trump classroom-taught wildlife theory for the effective management of wildlife in many circumstances.  I also spotlighted and trapped black-footed ferrets to determine population survival and distribution, and vaccinate and microchip young animals.</w:t>
      </w:r>
    </w:p>
    <w:p w:rsidR="002103A4" w:rsidRPr="00C00E1D" w:rsidRDefault="002103A4" w:rsidP="002103A4"/>
    <w:p w:rsidR="002103A4" w:rsidRDefault="002103A4" w:rsidP="002103A4">
      <w:r>
        <w:t>I next worked as a volunteer on the U.S. Forest Service RMRS study of wolverine (</w:t>
      </w:r>
      <w:proofErr w:type="spellStart"/>
      <w:r w:rsidRPr="0046709F">
        <w:rPr>
          <w:i/>
        </w:rPr>
        <w:t>Gulo</w:t>
      </w:r>
      <w:proofErr w:type="spellEnd"/>
      <w:r w:rsidRPr="0046709F">
        <w:rPr>
          <w:i/>
        </w:rPr>
        <w:t xml:space="preserve"> </w:t>
      </w:r>
      <w:proofErr w:type="spellStart"/>
      <w:r w:rsidRPr="0046709F">
        <w:rPr>
          <w:i/>
        </w:rPr>
        <w:t>gulo</w:t>
      </w:r>
      <w:proofErr w:type="spellEnd"/>
      <w:r>
        <w:t xml:space="preserve">) in the Greater Yellowstone Ecosystem, determining demography and movement patterns of the few we were able to trap and collar that first season.  Next, an opportunity to work in Australia arose through my previous connection with the Chicago Botanic Garden.  The purpose was to create an international connection through which the government agencies of the two countries could exchange scientific and management ideas and broaden the experience of young scientists.  My placement in the southwest of Western Australia enabled me to work on a crew trapping and tracking the brush-tailed </w:t>
      </w:r>
      <w:proofErr w:type="spellStart"/>
      <w:r>
        <w:t>bettong</w:t>
      </w:r>
      <w:proofErr w:type="spellEnd"/>
      <w:r>
        <w:t xml:space="preserve"> (</w:t>
      </w:r>
      <w:proofErr w:type="spellStart"/>
      <w:r w:rsidRPr="000601E1">
        <w:rPr>
          <w:i/>
        </w:rPr>
        <w:t>Bettongia</w:t>
      </w:r>
      <w:proofErr w:type="spellEnd"/>
      <w:r w:rsidRPr="000601E1">
        <w:rPr>
          <w:i/>
        </w:rPr>
        <w:t xml:space="preserve"> </w:t>
      </w:r>
      <w:proofErr w:type="spellStart"/>
      <w:r w:rsidRPr="000601E1">
        <w:rPr>
          <w:i/>
        </w:rPr>
        <w:t>penicillata</w:t>
      </w:r>
      <w:proofErr w:type="spellEnd"/>
      <w:r>
        <w:t xml:space="preserve">), which augmented my technical skills.  More importantly, I increased the depth of my understanding of conservation science by helping Australian wildlife managers test the causes for the most recent decline in the </w:t>
      </w:r>
      <w:proofErr w:type="spellStart"/>
      <w:r>
        <w:t>bettong</w:t>
      </w:r>
      <w:proofErr w:type="spellEnd"/>
      <w:r>
        <w:t xml:space="preserve"> population.  I was given a leadership role on the resource availability aspect of the research, directing a team in the search and cataloging of food sources in the </w:t>
      </w:r>
      <w:proofErr w:type="spellStart"/>
      <w:r>
        <w:t>bettong</w:t>
      </w:r>
      <w:proofErr w:type="spellEnd"/>
      <w:r>
        <w:t xml:space="preserve"> habitat range.  Again, the passion I felt for conducting and implementing research that was my own responsibility reinforced my motivation to pursue advanced research in the future.  </w:t>
      </w:r>
    </w:p>
    <w:p w:rsidR="002103A4" w:rsidRDefault="002103A4" w:rsidP="002103A4"/>
    <w:p w:rsidR="002103A4" w:rsidRDefault="002103A4" w:rsidP="002103A4">
      <w:r>
        <w:t>The complexities of carnivore conflict with humans became a stark reality during a project with the U.S. Forest Service in Montana studying the demography and habitat selection of lynx (</w:t>
      </w:r>
      <w:r w:rsidRPr="0072035C">
        <w:rPr>
          <w:i/>
        </w:rPr>
        <w:t xml:space="preserve">Lynx </w:t>
      </w:r>
      <w:proofErr w:type="spellStart"/>
      <w:r w:rsidRPr="0072035C">
        <w:rPr>
          <w:i/>
        </w:rPr>
        <w:t>canadensis</w:t>
      </w:r>
      <w:proofErr w:type="spellEnd"/>
      <w:r>
        <w:t>).  As part of the trapping and tracking team I found three lynx mortalities throughout the winter, two of them from gunshot wounds.  Despite the fact that lynx, unlike many large carnivores, do not target domestic animals and livestock, their conservation was still a source of contention for the local human communities because of the potential effect on recreation and logging.  This emphasized to me that wildlife management is often about managing people.</w:t>
      </w:r>
    </w:p>
    <w:p w:rsidR="002103A4" w:rsidRDefault="002103A4" w:rsidP="002103A4"/>
    <w:p w:rsidR="002103A4" w:rsidRPr="00E13DE3" w:rsidRDefault="002103A4" w:rsidP="002103A4">
      <w:r>
        <w:t xml:space="preserve"> I continued to advance my knowledge of wildlife research with experience on a hair snare and track plate project by the Forest Service in California identifying distribution and range of fisher (</w:t>
      </w:r>
      <w:proofErr w:type="spellStart"/>
      <w:r w:rsidRPr="0072035C">
        <w:rPr>
          <w:i/>
        </w:rPr>
        <w:t>Martes</w:t>
      </w:r>
      <w:proofErr w:type="spellEnd"/>
      <w:r w:rsidRPr="0072035C">
        <w:rPr>
          <w:i/>
        </w:rPr>
        <w:t xml:space="preserve"> </w:t>
      </w:r>
      <w:proofErr w:type="spellStart"/>
      <w:r w:rsidRPr="0072035C">
        <w:rPr>
          <w:i/>
        </w:rPr>
        <w:t>pennanti</w:t>
      </w:r>
      <w:proofErr w:type="spellEnd"/>
      <w:r>
        <w:t>) and marten (</w:t>
      </w:r>
      <w:proofErr w:type="spellStart"/>
      <w:r w:rsidRPr="0072035C">
        <w:rPr>
          <w:i/>
        </w:rPr>
        <w:t>Martes</w:t>
      </w:r>
      <w:proofErr w:type="spellEnd"/>
      <w:r w:rsidRPr="0072035C">
        <w:rPr>
          <w:i/>
        </w:rPr>
        <w:t xml:space="preserve"> </w:t>
      </w:r>
      <w:proofErr w:type="spellStart"/>
      <w:r w:rsidRPr="0072035C">
        <w:rPr>
          <w:i/>
        </w:rPr>
        <w:t>americana</w:t>
      </w:r>
      <w:proofErr w:type="spellEnd"/>
      <w:r>
        <w:t xml:space="preserve">); and a study by the University of California- Berkeley testing the possible effects of fuel reduction treatments in the Sierra Nevada mountains of California on fisher survival, population persistence, and resource use.  With each project I was given more responsibilities such as training and mentoring crew members or volunteers with </w:t>
      </w:r>
      <w:r>
        <w:lastRenderedPageBreak/>
        <w:t xml:space="preserve">less experience than myself.  The positive impact I had on people who were new to the field was very rewarding for me; I highly valued the opportunity to increase the effectiveness of new scientists in the field by passing on knowledge from my own previous teachers and mentors.  I was anxious to press forward with advanced academic study and direct my own research.  My years of experience have given me the technical skills and theoretical knowledge required for completing my own field study, which will link scientific findings to conservation that benefits both wildlife and the societies in conflict with them.  I look forward to this next step in my career and welcome the challenges along this path to meaningful, applied wildlife research. </w:t>
      </w:r>
    </w:p>
    <w:p w:rsidR="00C80E46" w:rsidRDefault="00C80E46" w:rsidP="00312FA0">
      <w:pPr>
        <w:pStyle w:val="NoSpacing"/>
        <w:rPr>
          <w:rFonts w:ascii="Times New Roman" w:hAnsi="Times New Roman" w:cs="Times New Roman"/>
          <w:sz w:val="24"/>
          <w:szCs w:val="24"/>
        </w:rPr>
      </w:pPr>
    </w:p>
    <w:p w:rsidR="00C80E46" w:rsidRDefault="00C80E46" w:rsidP="00312FA0">
      <w:pPr>
        <w:pStyle w:val="NoSpacing"/>
        <w:rPr>
          <w:rFonts w:ascii="Times New Roman" w:hAnsi="Times New Roman" w:cs="Times New Roman"/>
          <w:sz w:val="24"/>
          <w:szCs w:val="24"/>
        </w:rPr>
      </w:pPr>
    </w:p>
    <w:p w:rsidR="00C80E46" w:rsidRPr="0008038F" w:rsidRDefault="00C80E46" w:rsidP="00312FA0">
      <w:pPr>
        <w:pStyle w:val="NoSpacing"/>
        <w:rPr>
          <w:rFonts w:ascii="Times New Roman" w:hAnsi="Times New Roman" w:cs="Times New Roman"/>
          <w:b/>
          <w:sz w:val="24"/>
          <w:szCs w:val="24"/>
        </w:rPr>
      </w:pPr>
      <w:r w:rsidRPr="0008038F">
        <w:rPr>
          <w:rFonts w:ascii="Times New Roman" w:hAnsi="Times New Roman" w:cs="Times New Roman"/>
          <w:b/>
          <w:sz w:val="24"/>
          <w:szCs w:val="24"/>
        </w:rPr>
        <w:t>Proposed Research</w:t>
      </w:r>
    </w:p>
    <w:p w:rsidR="0008038F" w:rsidRDefault="0008038F" w:rsidP="0008038F">
      <w:pPr>
        <w:rPr>
          <w:b/>
        </w:rPr>
      </w:pPr>
    </w:p>
    <w:p w:rsidR="0008038F" w:rsidRPr="007A08CD" w:rsidRDefault="0008038F" w:rsidP="0008038F">
      <w:pPr>
        <w:rPr>
          <w:b/>
        </w:rPr>
      </w:pPr>
      <w:r>
        <w:rPr>
          <w:b/>
        </w:rPr>
        <w:t>Evaluating actual and perceived hyena-livestock conflict in Zambia using stable isotope analysis</w:t>
      </w:r>
    </w:p>
    <w:p w:rsidR="0008038F" w:rsidRDefault="0008038F" w:rsidP="0008038F"/>
    <w:p w:rsidR="0008038F" w:rsidRDefault="0008038F" w:rsidP="0008038F">
      <w:r w:rsidRPr="00463409">
        <w:rPr>
          <w:u w:val="single"/>
        </w:rPr>
        <w:t>Key</w:t>
      </w:r>
      <w:r>
        <w:rPr>
          <w:u w:val="single"/>
        </w:rPr>
        <w:t xml:space="preserve"> </w:t>
      </w:r>
      <w:r w:rsidRPr="00463409">
        <w:rPr>
          <w:u w:val="single"/>
        </w:rPr>
        <w:t>words</w:t>
      </w:r>
      <w:r>
        <w:t xml:space="preserve">: </w:t>
      </w:r>
      <w:proofErr w:type="spellStart"/>
      <w:r w:rsidRPr="00544209">
        <w:rPr>
          <w:i/>
        </w:rPr>
        <w:t>Crocuta</w:t>
      </w:r>
      <w:proofErr w:type="spellEnd"/>
      <w:r w:rsidRPr="00544209">
        <w:rPr>
          <w:i/>
        </w:rPr>
        <w:t xml:space="preserve"> </w:t>
      </w:r>
      <w:proofErr w:type="spellStart"/>
      <w:r w:rsidRPr="00544209">
        <w:rPr>
          <w:i/>
        </w:rPr>
        <w:t>crocuta</w:t>
      </w:r>
      <w:proofErr w:type="spellEnd"/>
      <w:r>
        <w:rPr>
          <w:i/>
        </w:rPr>
        <w:t>,</w:t>
      </w:r>
      <w:r>
        <w:t xml:space="preserve"> carbon isotope, diet, conflict, hyena, livestock predation, Zambia. </w:t>
      </w:r>
    </w:p>
    <w:p w:rsidR="0008038F" w:rsidRDefault="0008038F" w:rsidP="0008038F">
      <w:pPr>
        <w:rPr>
          <w:u w:val="single"/>
        </w:rPr>
      </w:pPr>
    </w:p>
    <w:p w:rsidR="0008038F" w:rsidRDefault="0008038F" w:rsidP="0008038F">
      <w:r w:rsidRPr="00463409">
        <w:rPr>
          <w:u w:val="single"/>
        </w:rPr>
        <w:t>Introduction and Relevance</w:t>
      </w:r>
      <w:r>
        <w:t>:  Human-wildlife conflicts are entwined in the management decisions of wildlife officials and policy-makers who can be influenced by the public perception of these situations instead of information provided by scientific studies [1].  The encroachment of humans into natural areas, the appeal of energy-rich, easily captured foods in human settlements, and desensitization of wildlife to human proximity are all factors that result in human-wildlife conflict.  Scientific study is essential for the effective management of wildlife, and although b</w:t>
      </w:r>
      <w:r w:rsidRPr="00455EAE">
        <w:t>alancing human livelihoods and wildlife communities is a struggle</w:t>
      </w:r>
      <w:r>
        <w:t xml:space="preserve">, reducing this conflict is imperative for conservation [2].  </w:t>
      </w:r>
    </w:p>
    <w:p w:rsidR="0008038F" w:rsidRDefault="0008038F" w:rsidP="0008038F"/>
    <w:p w:rsidR="0008038F" w:rsidRPr="004D1180" w:rsidRDefault="0008038F" w:rsidP="0008038F">
      <w:pPr>
        <w:pStyle w:val="CommentText"/>
        <w:rPr>
          <w:sz w:val="24"/>
          <w:szCs w:val="24"/>
        </w:rPr>
      </w:pPr>
      <w:r w:rsidRPr="004D1180">
        <w:rPr>
          <w:sz w:val="24"/>
          <w:szCs w:val="24"/>
        </w:rPr>
        <w:t>Little is known about the diet and prey preferences of spotted hyenas (</w:t>
      </w:r>
      <w:proofErr w:type="spellStart"/>
      <w:r w:rsidRPr="004D1180">
        <w:rPr>
          <w:i/>
          <w:sz w:val="24"/>
          <w:szCs w:val="24"/>
        </w:rPr>
        <w:t>Crocuta</w:t>
      </w:r>
      <w:proofErr w:type="spellEnd"/>
      <w:r w:rsidRPr="004D1180">
        <w:rPr>
          <w:i/>
          <w:sz w:val="24"/>
          <w:szCs w:val="24"/>
        </w:rPr>
        <w:t xml:space="preserve"> </w:t>
      </w:r>
      <w:proofErr w:type="spellStart"/>
      <w:r w:rsidRPr="004D1180">
        <w:rPr>
          <w:i/>
          <w:sz w:val="24"/>
          <w:szCs w:val="24"/>
        </w:rPr>
        <w:t>crocuta</w:t>
      </w:r>
      <w:proofErr w:type="spellEnd"/>
      <w:r w:rsidRPr="004D1180">
        <w:rPr>
          <w:sz w:val="24"/>
          <w:szCs w:val="24"/>
        </w:rPr>
        <w:t>) in Zambia</w:t>
      </w:r>
      <w:r>
        <w:rPr>
          <w:sz w:val="24"/>
          <w:szCs w:val="24"/>
        </w:rPr>
        <w:t xml:space="preserve">. </w:t>
      </w:r>
      <w:r w:rsidRPr="004D1180">
        <w:rPr>
          <w:sz w:val="24"/>
          <w:szCs w:val="24"/>
        </w:rPr>
        <w:t xml:space="preserve"> Detailed studies of hyena diet are few because</w:t>
      </w:r>
      <w:r w:rsidRPr="004D1180">
        <w:rPr>
          <w:i/>
          <w:sz w:val="24"/>
          <w:szCs w:val="24"/>
        </w:rPr>
        <w:t xml:space="preserve"> </w:t>
      </w:r>
      <w:r w:rsidRPr="004D1180">
        <w:rPr>
          <w:sz w:val="24"/>
          <w:szCs w:val="24"/>
        </w:rPr>
        <w:t>they are nocturnal predators and difficult to observe hunting</w:t>
      </w:r>
      <w:r>
        <w:rPr>
          <w:sz w:val="24"/>
          <w:szCs w:val="24"/>
        </w:rPr>
        <w:t xml:space="preserve"> [3]</w:t>
      </w:r>
      <w:r w:rsidRPr="004D1180">
        <w:rPr>
          <w:sz w:val="24"/>
          <w:szCs w:val="24"/>
        </w:rPr>
        <w:t xml:space="preserve">, and funding for research focuses mainly on threatened species such as lion and wild dog.  </w:t>
      </w:r>
      <w:r>
        <w:rPr>
          <w:sz w:val="24"/>
          <w:szCs w:val="24"/>
        </w:rPr>
        <w:t>H</w:t>
      </w:r>
      <w:r w:rsidRPr="004D1180">
        <w:rPr>
          <w:sz w:val="24"/>
          <w:szCs w:val="24"/>
        </w:rPr>
        <w:t>yenas are frequently reported to be in conflict with human communities</w:t>
      </w:r>
      <w:r>
        <w:rPr>
          <w:sz w:val="24"/>
          <w:szCs w:val="24"/>
        </w:rPr>
        <w:t xml:space="preserve"> [1].  I plan to research prey preferences of hyena, as providing a more comprehensive depiction of foraging behavior and associated human conflict could improve livelihoods in local societies [2].</w:t>
      </w:r>
    </w:p>
    <w:p w:rsidR="0008038F" w:rsidRDefault="0008038F" w:rsidP="0008038F">
      <w:pPr>
        <w:pStyle w:val="CommentText"/>
      </w:pPr>
    </w:p>
    <w:p w:rsidR="0008038F" w:rsidRDefault="0008038F" w:rsidP="0008038F">
      <w:r>
        <w:t>In my experience as a wildlife biologist, I have seen the effects of human encroachment on wildlife.  My work on the black-footed ferret (</w:t>
      </w:r>
      <w:proofErr w:type="spellStart"/>
      <w:r w:rsidRPr="00055F04">
        <w:rPr>
          <w:i/>
        </w:rPr>
        <w:t>Mustela</w:t>
      </w:r>
      <w:proofErr w:type="spellEnd"/>
      <w:r w:rsidRPr="00055F04">
        <w:rPr>
          <w:i/>
        </w:rPr>
        <w:t xml:space="preserve"> </w:t>
      </w:r>
      <w:proofErr w:type="spellStart"/>
      <w:r w:rsidRPr="00055F04">
        <w:rPr>
          <w:i/>
        </w:rPr>
        <w:t>nigripes</w:t>
      </w:r>
      <w:proofErr w:type="spellEnd"/>
      <w:r>
        <w:t>) in Montana, USA included mapping prairie dog (</w:t>
      </w:r>
      <w:proofErr w:type="spellStart"/>
      <w:r w:rsidRPr="00055F04">
        <w:rPr>
          <w:i/>
        </w:rPr>
        <w:t>Cynomys</w:t>
      </w:r>
      <w:proofErr w:type="spellEnd"/>
      <w:r w:rsidRPr="00055F04">
        <w:rPr>
          <w:i/>
        </w:rPr>
        <w:t xml:space="preserve"> </w:t>
      </w:r>
      <w:proofErr w:type="spellStart"/>
      <w:r w:rsidRPr="00055F04">
        <w:rPr>
          <w:i/>
        </w:rPr>
        <w:t>ludovicianus</w:t>
      </w:r>
      <w:proofErr w:type="spellEnd"/>
      <w:r>
        <w:t>) towns to determine the amount of land ranchers could conserve in exchange for discounts on their federal land lease costs.  The persistence of complete ecosystems requires local community support, which can be threatened by detrimental perceptions of wildlife influence on human livelihoods [4].  I am driven to contribute to research that can be used to manage species and ecosystems for the good of society.  If I receive a NSF Graduate Research Fellowship, I will use it to fund my research through University of Vermont’s Wildlife and Fisheries Biology Masters program under the guidance of my advisor Dr. James Murdoch, under whose direction I have made contacts in Zambia to begin field research.</w:t>
      </w:r>
    </w:p>
    <w:p w:rsidR="0008038F" w:rsidRDefault="0008038F" w:rsidP="0008038F"/>
    <w:p w:rsidR="0008038F" w:rsidRDefault="0008038F" w:rsidP="0008038F">
      <w:r w:rsidRPr="00463409">
        <w:rPr>
          <w:u w:val="single"/>
        </w:rPr>
        <w:t>Research Design</w:t>
      </w:r>
      <w:r>
        <w:t xml:space="preserve">:  I propose to study prey selection of spotted hyenas and compare the extent of their perceived versus actual predation on livestock in two areas of Zambia: </w:t>
      </w:r>
      <w:proofErr w:type="spellStart"/>
      <w:r>
        <w:t>Liuwa</w:t>
      </w:r>
      <w:proofErr w:type="spellEnd"/>
      <w:r>
        <w:t xml:space="preserve"> Plain National Park in western Zambia, and South Luangwa National Park in eastern Zambia.  Both </w:t>
      </w:r>
      <w:r>
        <w:lastRenderedPageBreak/>
        <w:t>parks are surrounded by villages and livestock predation is a common management concern.  I hypothesize that the proportion of domestic prey in hyena diet perceived by villagers is higher than the actual proportion.  People do not easily forget conflict with carnivores, and even months of significantly decreased or no predation will have little effect on negative perceptions [2].</w:t>
      </w:r>
    </w:p>
    <w:p w:rsidR="0008038F" w:rsidRDefault="0008038F" w:rsidP="0008038F"/>
    <w:p w:rsidR="0008038F" w:rsidRDefault="0008038F" w:rsidP="0008038F">
      <w:r>
        <w:t xml:space="preserve">I will collaborate with Dr. Matt Becker, director of the Zambian Carnivore Program (ZCP), to assess actual and perceived livestock predation by hyenas.  We will conduct stable isotope analysis on hyena hair to determine the proportion of livestock and wild prey in their diet.  </w:t>
      </w:r>
      <w:r w:rsidRPr="009E4A23">
        <w:t>Few studies have applied this method to African mammals and ecosystems, and it is a cost-effective solution for assessing diet.</w:t>
      </w:r>
      <w:r>
        <w:t xml:space="preserve">  Hair is a reliable carbon-enriched matter in mammals, requires less invasive collection methods than tissue or bone and reflects an animal’s diet at the time the hair was grown over several months, providing an extended view of hyena diet [5].  By comparison, tissue like liver reflects food consumed recently, which is less representative of overall diet [5].  Hair from prey species will be collected largely from animals killed by predators, while hair samples from hyenas will be taken during capture events with the ZCP, a process which has already begun and will contribute to the project.  </w:t>
      </w:r>
    </w:p>
    <w:p w:rsidR="0008038F" w:rsidRDefault="0008038F" w:rsidP="0008038F"/>
    <w:p w:rsidR="0008038F" w:rsidRDefault="0008038F" w:rsidP="0008038F">
      <w:r>
        <w:t xml:space="preserve">I will use a laboratory mass spectrometer to measure the relative abundance of carbon isotopes in hyena hair samples and those from known prey species, including livestock, and create a database of standard prey signatures as a key for identification.  Assessing hyena hair samples using </w:t>
      </w:r>
      <w:proofErr w:type="spellStart"/>
      <w:r>
        <w:t>Isosource</w:t>
      </w:r>
      <w:proofErr w:type="spellEnd"/>
      <w:r>
        <w:t xml:space="preserve">, an isotopic source partitioning model, will allow me to determine the proportions of prey species isotope signatures in hyena diet [6].  I can then differentiate between domestic and wild prey and determine the relative contribution of each of these groups to hyena diet.  </w:t>
      </w:r>
      <w:r w:rsidRPr="009E4A23">
        <w:t>Using</w:t>
      </w:r>
      <w:r>
        <w:t xml:space="preserve"> prey surveys</w:t>
      </w:r>
      <w:r w:rsidRPr="009E4A23">
        <w:t xml:space="preserve"> by ZCP and estimates of livestock numbers by the Zambian Wildlife Authority, I will compare the proportion of domestic and wild prey in hyena diet to the abundance of these species in the landscape.  This will </w:t>
      </w:r>
      <w:r>
        <w:t>allow</w:t>
      </w:r>
      <w:r w:rsidRPr="009E4A23">
        <w:t xml:space="preserve"> me to infer whether hyenas </w:t>
      </w:r>
      <w:r>
        <w:t>show</w:t>
      </w:r>
      <w:r w:rsidRPr="009E4A23">
        <w:t xml:space="preserve"> a preference for domestic livestock greater than the proportion of abundance relative to wild prey.</w:t>
      </w:r>
    </w:p>
    <w:p w:rsidR="0008038F" w:rsidRDefault="0008038F" w:rsidP="0008038F"/>
    <w:p w:rsidR="0008038F" w:rsidRDefault="0008038F" w:rsidP="0008038F">
      <w:r>
        <w:t xml:space="preserve">To broaden community participation in the research process, I will work with a team of local Zambians when I conduct interview surveys of villages surrounding the study areas to determine their perceptions of hyena presence, predation of livestock and scavenging.  Infrastructure, permitting and logistics for all research will be managed by ZCP, including capture and collection permits, equipment, and field assistants.  During my research I will be paired with a counterpoint from ZCP and will provide some training to that person to advance their learning.  </w:t>
      </w:r>
    </w:p>
    <w:p w:rsidR="0008038F" w:rsidRDefault="0008038F" w:rsidP="0008038F"/>
    <w:p w:rsidR="0008038F" w:rsidRDefault="0008038F" w:rsidP="0008038F">
      <w:r>
        <w:t>Results determining hyena diet and their effect on human assets will be detailed in a graduate thesis, submitted for publication in peer-reviewed journals, and disseminated to the safari companies, villagers, and the government’s Zambian Wildlife Authority so the knowledge will gain a broader audience than the scientific community.  I expect that the outcome will show hyena livestock predation to be less than perceived by the local communities, which will lessen the human-wildlife conflict within the parks by overturning the established views.  The isotope signature database that results from my work will be an asset for ZCP and other researchers who wish to analyze the diet composition of carnivores in the African ecosystem with this method.  This research will broaden the knowledge of human-wildlife conflict within the scientific community, and enable applied management to ease the tensions between wildlife and people.</w:t>
      </w:r>
    </w:p>
    <w:p w:rsidR="0008038F" w:rsidRDefault="0008038F" w:rsidP="0008038F"/>
    <w:p w:rsidR="0008038F" w:rsidRPr="00B33294" w:rsidRDefault="0008038F" w:rsidP="0008038F">
      <w:pPr>
        <w:rPr>
          <w:sz w:val="20"/>
          <w:szCs w:val="20"/>
        </w:rPr>
      </w:pPr>
      <w:r w:rsidRPr="00B33294">
        <w:rPr>
          <w:sz w:val="20"/>
          <w:szCs w:val="20"/>
        </w:rPr>
        <w:t>References:</w:t>
      </w:r>
    </w:p>
    <w:p w:rsidR="0008038F" w:rsidRPr="009409A2" w:rsidRDefault="0008038F" w:rsidP="0008038F">
      <w:pPr>
        <w:numPr>
          <w:ilvl w:val="0"/>
          <w:numId w:val="1"/>
        </w:numPr>
        <w:rPr>
          <w:sz w:val="20"/>
          <w:szCs w:val="20"/>
        </w:rPr>
      </w:pPr>
      <w:proofErr w:type="spellStart"/>
      <w:r>
        <w:rPr>
          <w:sz w:val="20"/>
          <w:szCs w:val="20"/>
        </w:rPr>
        <w:lastRenderedPageBreak/>
        <w:t>Holmern</w:t>
      </w:r>
      <w:proofErr w:type="spellEnd"/>
      <w:r>
        <w:rPr>
          <w:sz w:val="20"/>
          <w:szCs w:val="20"/>
        </w:rPr>
        <w:t xml:space="preserve">, T., </w:t>
      </w:r>
      <w:proofErr w:type="spellStart"/>
      <w:r>
        <w:rPr>
          <w:sz w:val="20"/>
          <w:szCs w:val="20"/>
        </w:rPr>
        <w:t>Nyahongo</w:t>
      </w:r>
      <w:proofErr w:type="spellEnd"/>
      <w:r>
        <w:rPr>
          <w:sz w:val="20"/>
          <w:szCs w:val="20"/>
        </w:rPr>
        <w:t>, J.,</w:t>
      </w:r>
      <w:r w:rsidRPr="009409A2">
        <w:rPr>
          <w:sz w:val="20"/>
          <w:szCs w:val="20"/>
        </w:rPr>
        <w:t xml:space="preserve"> </w:t>
      </w:r>
      <w:proofErr w:type="spellStart"/>
      <w:r w:rsidRPr="009409A2">
        <w:rPr>
          <w:sz w:val="20"/>
          <w:szCs w:val="20"/>
        </w:rPr>
        <w:t>RÂ¯skaft</w:t>
      </w:r>
      <w:proofErr w:type="spellEnd"/>
      <w:r w:rsidRPr="009409A2">
        <w:rPr>
          <w:sz w:val="20"/>
          <w:szCs w:val="20"/>
        </w:rPr>
        <w:t xml:space="preserve">, E. (2007) </w:t>
      </w:r>
      <w:r w:rsidRPr="009409A2">
        <w:rPr>
          <w:rStyle w:val="Strong"/>
          <w:b w:val="0"/>
          <w:sz w:val="20"/>
          <w:szCs w:val="20"/>
        </w:rPr>
        <w:t>Livestock loss caused by predators outside the Serengeti National Park, Tanzania</w:t>
      </w:r>
      <w:r w:rsidRPr="009409A2">
        <w:rPr>
          <w:sz w:val="20"/>
          <w:szCs w:val="20"/>
        </w:rPr>
        <w:t xml:space="preserve">. Biological Conservation 135: 534-542 </w:t>
      </w:r>
    </w:p>
    <w:p w:rsidR="0008038F" w:rsidRPr="009409A2" w:rsidRDefault="0008038F" w:rsidP="0008038F">
      <w:pPr>
        <w:numPr>
          <w:ilvl w:val="0"/>
          <w:numId w:val="1"/>
        </w:numPr>
        <w:rPr>
          <w:sz w:val="20"/>
          <w:szCs w:val="20"/>
        </w:rPr>
      </w:pPr>
      <w:proofErr w:type="spellStart"/>
      <w:r w:rsidRPr="009409A2">
        <w:rPr>
          <w:sz w:val="20"/>
          <w:szCs w:val="20"/>
        </w:rPr>
        <w:t>Kissui</w:t>
      </w:r>
      <w:proofErr w:type="spellEnd"/>
      <w:r w:rsidRPr="009409A2">
        <w:rPr>
          <w:sz w:val="20"/>
          <w:szCs w:val="20"/>
        </w:rPr>
        <w:t xml:space="preserve">, B. (2008) </w:t>
      </w:r>
      <w:r w:rsidRPr="009409A2">
        <w:rPr>
          <w:rStyle w:val="Strong"/>
          <w:b w:val="0"/>
          <w:sz w:val="20"/>
          <w:szCs w:val="20"/>
        </w:rPr>
        <w:t xml:space="preserve">Livestock predation by lions, leopards, spotted hyenas, and their vulnerability to retaliatory killing in the </w:t>
      </w:r>
      <w:proofErr w:type="spellStart"/>
      <w:r w:rsidRPr="009409A2">
        <w:rPr>
          <w:rStyle w:val="Strong"/>
          <w:b w:val="0"/>
          <w:sz w:val="20"/>
          <w:szCs w:val="20"/>
        </w:rPr>
        <w:t>Maasai</w:t>
      </w:r>
      <w:proofErr w:type="spellEnd"/>
      <w:r w:rsidRPr="009409A2">
        <w:rPr>
          <w:rStyle w:val="Strong"/>
          <w:b w:val="0"/>
          <w:sz w:val="20"/>
          <w:szCs w:val="20"/>
        </w:rPr>
        <w:t xml:space="preserve"> steppe, Tanzania.</w:t>
      </w:r>
      <w:r w:rsidRPr="009409A2">
        <w:rPr>
          <w:rStyle w:val="Strong"/>
          <w:sz w:val="20"/>
          <w:szCs w:val="20"/>
        </w:rPr>
        <w:t xml:space="preserve"> </w:t>
      </w:r>
      <w:r w:rsidRPr="009409A2">
        <w:rPr>
          <w:sz w:val="20"/>
          <w:szCs w:val="20"/>
        </w:rPr>
        <w:t xml:space="preserve">Animal Conservation 11: 422-432 </w:t>
      </w:r>
    </w:p>
    <w:p w:rsidR="0008038F" w:rsidRPr="00E6045F" w:rsidRDefault="0008038F" w:rsidP="0008038F">
      <w:pPr>
        <w:numPr>
          <w:ilvl w:val="0"/>
          <w:numId w:val="1"/>
        </w:numPr>
        <w:rPr>
          <w:sz w:val="20"/>
          <w:szCs w:val="20"/>
        </w:rPr>
      </w:pPr>
      <w:proofErr w:type="spellStart"/>
      <w:r w:rsidRPr="0062625C">
        <w:rPr>
          <w:sz w:val="20"/>
          <w:szCs w:val="20"/>
        </w:rPr>
        <w:t>Kolowski</w:t>
      </w:r>
      <w:proofErr w:type="spellEnd"/>
      <w:r w:rsidRPr="0062625C">
        <w:rPr>
          <w:sz w:val="20"/>
          <w:szCs w:val="20"/>
        </w:rPr>
        <w:t>,</w:t>
      </w:r>
      <w:r>
        <w:rPr>
          <w:sz w:val="20"/>
          <w:szCs w:val="20"/>
        </w:rPr>
        <w:t xml:space="preserve"> J.M., </w:t>
      </w:r>
      <w:proofErr w:type="spellStart"/>
      <w:r w:rsidRPr="0062625C">
        <w:rPr>
          <w:sz w:val="20"/>
          <w:szCs w:val="20"/>
        </w:rPr>
        <w:t>Katan</w:t>
      </w:r>
      <w:proofErr w:type="spellEnd"/>
      <w:r w:rsidRPr="0062625C">
        <w:rPr>
          <w:sz w:val="20"/>
          <w:szCs w:val="20"/>
        </w:rPr>
        <w:t>,</w:t>
      </w:r>
      <w:r>
        <w:rPr>
          <w:sz w:val="20"/>
          <w:szCs w:val="20"/>
        </w:rPr>
        <w:t xml:space="preserve"> D., </w:t>
      </w:r>
      <w:proofErr w:type="spellStart"/>
      <w:r w:rsidRPr="0062625C">
        <w:rPr>
          <w:sz w:val="20"/>
          <w:szCs w:val="20"/>
        </w:rPr>
        <w:t>Theis</w:t>
      </w:r>
      <w:proofErr w:type="spellEnd"/>
      <w:r w:rsidRPr="0062625C">
        <w:rPr>
          <w:sz w:val="20"/>
          <w:szCs w:val="20"/>
        </w:rPr>
        <w:t>,</w:t>
      </w:r>
      <w:r>
        <w:rPr>
          <w:sz w:val="20"/>
          <w:szCs w:val="20"/>
        </w:rPr>
        <w:t xml:space="preserve"> K.R., </w:t>
      </w:r>
      <w:proofErr w:type="spellStart"/>
      <w:r w:rsidRPr="0062625C">
        <w:rPr>
          <w:sz w:val="20"/>
          <w:szCs w:val="20"/>
        </w:rPr>
        <w:t>Holekamp</w:t>
      </w:r>
      <w:proofErr w:type="spellEnd"/>
      <w:r>
        <w:rPr>
          <w:sz w:val="20"/>
          <w:szCs w:val="20"/>
        </w:rPr>
        <w:t>, K.E.</w:t>
      </w:r>
      <w:r w:rsidRPr="0062625C">
        <w:rPr>
          <w:sz w:val="20"/>
          <w:szCs w:val="20"/>
        </w:rPr>
        <w:t xml:space="preserve"> (</w:t>
      </w:r>
      <w:r w:rsidRPr="00FE5418">
        <w:rPr>
          <w:iCs/>
          <w:sz w:val="20"/>
          <w:szCs w:val="20"/>
        </w:rPr>
        <w:t>2007</w:t>
      </w:r>
      <w:r w:rsidRPr="0062625C">
        <w:rPr>
          <w:sz w:val="20"/>
          <w:szCs w:val="20"/>
        </w:rPr>
        <w:t xml:space="preserve">) Daily Patterns of Activity in the Spotted Hyena. Journal of </w:t>
      </w:r>
      <w:proofErr w:type="spellStart"/>
      <w:r w:rsidRPr="0062625C">
        <w:rPr>
          <w:sz w:val="20"/>
          <w:szCs w:val="20"/>
        </w:rPr>
        <w:t>Mammalogy</w:t>
      </w:r>
      <w:proofErr w:type="spellEnd"/>
      <w:r w:rsidRPr="0062625C">
        <w:rPr>
          <w:sz w:val="20"/>
          <w:szCs w:val="20"/>
        </w:rPr>
        <w:t>: August 2007, Vol. 88, No. 4, pp. 1017-1028.</w:t>
      </w:r>
    </w:p>
    <w:p w:rsidR="0008038F" w:rsidRPr="009409A2" w:rsidRDefault="0008038F" w:rsidP="0008038F">
      <w:pPr>
        <w:numPr>
          <w:ilvl w:val="0"/>
          <w:numId w:val="1"/>
        </w:numPr>
        <w:rPr>
          <w:sz w:val="20"/>
          <w:szCs w:val="20"/>
        </w:rPr>
      </w:pPr>
      <w:r>
        <w:rPr>
          <w:sz w:val="20"/>
          <w:szCs w:val="20"/>
        </w:rPr>
        <w:t xml:space="preserve">Baker, P.J., </w:t>
      </w:r>
      <w:proofErr w:type="spellStart"/>
      <w:r>
        <w:rPr>
          <w:sz w:val="20"/>
          <w:szCs w:val="20"/>
        </w:rPr>
        <w:t>Boitani</w:t>
      </w:r>
      <w:proofErr w:type="spellEnd"/>
      <w:r>
        <w:rPr>
          <w:sz w:val="20"/>
          <w:szCs w:val="20"/>
        </w:rPr>
        <w:t>, L., Harris, S., Saunders, G.,</w:t>
      </w:r>
      <w:r w:rsidRPr="009409A2">
        <w:rPr>
          <w:sz w:val="20"/>
          <w:szCs w:val="20"/>
        </w:rPr>
        <w:t xml:space="preserve"> White, P.C.L. (2008) </w:t>
      </w:r>
      <w:r w:rsidRPr="009409A2">
        <w:rPr>
          <w:rStyle w:val="Strong"/>
          <w:b w:val="0"/>
          <w:sz w:val="20"/>
          <w:szCs w:val="20"/>
        </w:rPr>
        <w:t xml:space="preserve">Terrestrial carnivores and human food production: Impact and management. </w:t>
      </w:r>
      <w:r w:rsidRPr="009409A2">
        <w:rPr>
          <w:sz w:val="20"/>
          <w:szCs w:val="20"/>
        </w:rPr>
        <w:t>Mammal Review 38: 123-166</w:t>
      </w:r>
    </w:p>
    <w:p w:rsidR="0008038F" w:rsidRPr="009409A2" w:rsidRDefault="0008038F" w:rsidP="0008038F">
      <w:pPr>
        <w:numPr>
          <w:ilvl w:val="0"/>
          <w:numId w:val="1"/>
        </w:numPr>
        <w:rPr>
          <w:sz w:val="20"/>
          <w:szCs w:val="20"/>
        </w:rPr>
      </w:pPr>
      <w:r>
        <w:rPr>
          <w:sz w:val="20"/>
          <w:szCs w:val="20"/>
        </w:rPr>
        <w:t>Kelly, J.</w:t>
      </w:r>
      <w:r w:rsidRPr="009409A2">
        <w:rPr>
          <w:sz w:val="20"/>
          <w:szCs w:val="20"/>
        </w:rPr>
        <w:t xml:space="preserve"> F. (2000) Stable isotopes of carbon and nitrogen in the study of avian and mammalian </w:t>
      </w:r>
      <w:proofErr w:type="spellStart"/>
      <w:r w:rsidRPr="009409A2">
        <w:rPr>
          <w:sz w:val="20"/>
          <w:szCs w:val="20"/>
        </w:rPr>
        <w:t>trophic</w:t>
      </w:r>
      <w:proofErr w:type="spellEnd"/>
      <w:r w:rsidRPr="009409A2">
        <w:rPr>
          <w:sz w:val="20"/>
          <w:szCs w:val="20"/>
        </w:rPr>
        <w:t xml:space="preserve"> ecology. Canadian Journal of Zoology 78: 1-27</w:t>
      </w:r>
    </w:p>
    <w:p w:rsidR="0008038F" w:rsidRPr="00B35C09" w:rsidRDefault="0008038F" w:rsidP="0008038F">
      <w:pPr>
        <w:numPr>
          <w:ilvl w:val="0"/>
          <w:numId w:val="1"/>
        </w:numPr>
        <w:autoSpaceDE w:val="0"/>
        <w:autoSpaceDN w:val="0"/>
        <w:adjustRightInd w:val="0"/>
        <w:rPr>
          <w:sz w:val="20"/>
          <w:szCs w:val="20"/>
        </w:rPr>
      </w:pPr>
      <w:proofErr w:type="spellStart"/>
      <w:r>
        <w:rPr>
          <w:sz w:val="20"/>
          <w:szCs w:val="20"/>
        </w:rPr>
        <w:t>Urton</w:t>
      </w:r>
      <w:proofErr w:type="spellEnd"/>
      <w:r>
        <w:rPr>
          <w:sz w:val="20"/>
          <w:szCs w:val="20"/>
        </w:rPr>
        <w:t>, E. J.M.,</w:t>
      </w:r>
      <w:r w:rsidRPr="009409A2">
        <w:rPr>
          <w:sz w:val="20"/>
          <w:szCs w:val="20"/>
        </w:rPr>
        <w:t xml:space="preserve"> Hobson, K.A. (2005) </w:t>
      </w:r>
      <w:proofErr w:type="spellStart"/>
      <w:r w:rsidRPr="009409A2">
        <w:rPr>
          <w:sz w:val="20"/>
          <w:szCs w:val="20"/>
        </w:rPr>
        <w:t>Intrapopulation</w:t>
      </w:r>
      <w:proofErr w:type="spellEnd"/>
      <w:r w:rsidRPr="009409A2">
        <w:rPr>
          <w:sz w:val="20"/>
          <w:szCs w:val="20"/>
        </w:rPr>
        <w:t xml:space="preserve"> variation in gray wolf isotope (d15N and d13C) profiles: implications for the ecology of individuals. </w:t>
      </w:r>
      <w:proofErr w:type="spellStart"/>
      <w:r w:rsidRPr="009409A2">
        <w:rPr>
          <w:sz w:val="20"/>
          <w:szCs w:val="20"/>
        </w:rPr>
        <w:t>Oecologia</w:t>
      </w:r>
      <w:proofErr w:type="spellEnd"/>
      <w:r w:rsidRPr="009409A2">
        <w:rPr>
          <w:sz w:val="20"/>
          <w:szCs w:val="20"/>
        </w:rPr>
        <w:t xml:space="preserve"> 145: 317-326</w:t>
      </w:r>
    </w:p>
    <w:p w:rsidR="0008038F" w:rsidRPr="00312FA0" w:rsidRDefault="0008038F" w:rsidP="00312FA0">
      <w:pPr>
        <w:pStyle w:val="NoSpacing"/>
        <w:rPr>
          <w:rFonts w:ascii="Times New Roman" w:hAnsi="Times New Roman" w:cs="Times New Roman"/>
          <w:sz w:val="24"/>
          <w:szCs w:val="24"/>
        </w:rPr>
      </w:pPr>
    </w:p>
    <w:sectPr w:rsidR="0008038F" w:rsidRPr="00312FA0" w:rsidSect="000E4D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9A2"/>
    <w:multiLevelType w:val="hybridMultilevel"/>
    <w:tmpl w:val="E3B41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2FA0"/>
    <w:rsid w:val="0008038F"/>
    <w:rsid w:val="000E4DCF"/>
    <w:rsid w:val="00207817"/>
    <w:rsid w:val="002103A4"/>
    <w:rsid w:val="00312FA0"/>
    <w:rsid w:val="00C25325"/>
    <w:rsid w:val="00C80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FA0"/>
    <w:pPr>
      <w:spacing w:after="0" w:line="240" w:lineRule="auto"/>
    </w:pPr>
  </w:style>
  <w:style w:type="character" w:styleId="Strong">
    <w:name w:val="Strong"/>
    <w:basedOn w:val="DefaultParagraphFont"/>
    <w:uiPriority w:val="22"/>
    <w:qFormat/>
    <w:rsid w:val="0008038F"/>
    <w:rPr>
      <w:b/>
      <w:bCs/>
    </w:rPr>
  </w:style>
  <w:style w:type="paragraph" w:styleId="CommentText">
    <w:name w:val="annotation text"/>
    <w:basedOn w:val="Normal"/>
    <w:link w:val="CommentTextChar"/>
    <w:uiPriority w:val="99"/>
    <w:unhideWhenUsed/>
    <w:rsid w:val="0008038F"/>
    <w:rPr>
      <w:sz w:val="20"/>
      <w:szCs w:val="20"/>
    </w:rPr>
  </w:style>
  <w:style w:type="character" w:customStyle="1" w:styleId="CommentTextChar">
    <w:name w:val="Comment Text Char"/>
    <w:basedOn w:val="DefaultParagraphFont"/>
    <w:link w:val="CommentText"/>
    <w:uiPriority w:val="99"/>
    <w:rsid w:val="0008038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2</cp:revision>
  <dcterms:created xsi:type="dcterms:W3CDTF">2011-10-30T20:41:00Z</dcterms:created>
  <dcterms:modified xsi:type="dcterms:W3CDTF">2011-10-30T20:41:00Z</dcterms:modified>
</cp:coreProperties>
</file>